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6E" w:rsidRPr="00550108" w:rsidRDefault="0047456E" w:rsidP="002925EE">
      <w:pPr>
        <w:spacing w:line="560" w:lineRule="exact"/>
        <w:rPr>
          <w:rFonts w:ascii="华文中宋" w:eastAsia="华文中宋" w:hAnsi="华文中宋"/>
          <w:spacing w:val="-4"/>
          <w:sz w:val="36"/>
          <w:szCs w:val="36"/>
        </w:rPr>
      </w:pPr>
    </w:p>
    <w:p w:rsidR="004D053E" w:rsidRDefault="00D634F8" w:rsidP="004D053E">
      <w:pPr>
        <w:spacing w:line="360" w:lineRule="auto"/>
        <w:jc w:val="center"/>
        <w:rPr>
          <w:rStyle w:val="a5"/>
          <w:rFonts w:asciiTheme="majorEastAsia" w:eastAsiaTheme="majorEastAsia" w:hAnsiTheme="majorEastAsia"/>
          <w:sz w:val="36"/>
          <w:szCs w:val="36"/>
        </w:rPr>
      </w:pPr>
      <w:r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北京市思想政治工作研究会</w:t>
      </w:r>
      <w:r w:rsidR="00CF4D8A"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基层</w:t>
      </w:r>
      <w:r w:rsidR="00D87D6B"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立项</w:t>
      </w:r>
      <w:r w:rsidR="00CF4D8A"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课题</w:t>
      </w:r>
    </w:p>
    <w:p w:rsidR="00CF4D8A" w:rsidRPr="002925EE" w:rsidRDefault="00CF4D8A" w:rsidP="004D053E">
      <w:pPr>
        <w:spacing w:line="360" w:lineRule="auto"/>
        <w:jc w:val="center"/>
        <w:rPr>
          <w:rStyle w:val="a5"/>
          <w:rFonts w:asciiTheme="majorEastAsia" w:eastAsiaTheme="majorEastAsia" w:hAnsiTheme="majorEastAsia"/>
          <w:sz w:val="36"/>
          <w:szCs w:val="36"/>
        </w:rPr>
      </w:pPr>
      <w:r w:rsidRPr="002925EE">
        <w:rPr>
          <w:rStyle w:val="a5"/>
          <w:rFonts w:asciiTheme="majorEastAsia" w:eastAsiaTheme="majorEastAsia" w:hAnsiTheme="majorEastAsia" w:hint="eastAsia"/>
          <w:sz w:val="36"/>
          <w:szCs w:val="36"/>
        </w:rPr>
        <w:t>经费管理办法</w:t>
      </w:r>
    </w:p>
    <w:p w:rsidR="007B3C37" w:rsidRDefault="007B3C37" w:rsidP="002925EE">
      <w:pPr>
        <w:spacing w:line="360" w:lineRule="auto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CF4D8A" w:rsidRPr="0023759C" w:rsidRDefault="00CF4D8A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3759C">
        <w:rPr>
          <w:rFonts w:ascii="黑体" w:eastAsia="黑体" w:hAnsi="黑体" w:hint="eastAsia"/>
          <w:sz w:val="32"/>
          <w:szCs w:val="32"/>
        </w:rPr>
        <w:t>第一章  总  则</w:t>
      </w:r>
    </w:p>
    <w:p w:rsidR="00CF4D8A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8A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>第一条</w:t>
      </w:r>
      <w:r w:rsidR="0097336C">
        <w:rPr>
          <w:rFonts w:ascii="仿宋" w:eastAsia="仿宋" w:hAnsi="仿宋" w:hint="eastAsia"/>
          <w:sz w:val="32"/>
          <w:szCs w:val="32"/>
        </w:rPr>
        <w:t xml:space="preserve">  </w:t>
      </w:r>
      <w:r w:rsidRPr="004C7094">
        <w:rPr>
          <w:rFonts w:ascii="仿宋" w:eastAsia="仿宋" w:hAnsi="仿宋" w:hint="eastAsia"/>
          <w:sz w:val="32"/>
          <w:szCs w:val="32"/>
        </w:rPr>
        <w:t>为加强和规范基层</w:t>
      </w:r>
      <w:r w:rsidR="00623DB7">
        <w:rPr>
          <w:rFonts w:ascii="仿宋" w:eastAsia="仿宋" w:hAnsi="仿宋" w:hint="eastAsia"/>
          <w:sz w:val="32"/>
          <w:szCs w:val="32"/>
        </w:rPr>
        <w:t>立项</w:t>
      </w:r>
      <w:r w:rsidRPr="004C7094">
        <w:rPr>
          <w:rFonts w:ascii="仿宋" w:eastAsia="仿宋" w:hAnsi="仿宋" w:hint="eastAsia"/>
          <w:sz w:val="32"/>
          <w:szCs w:val="32"/>
        </w:rPr>
        <w:t>课题经费的管理和使用，参照北京市财政局、市社科规划办和市政研会有关规定，制定本办法。</w:t>
      </w:r>
    </w:p>
    <w:p w:rsidR="0039141B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>第二条</w:t>
      </w:r>
      <w:r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C7094">
        <w:rPr>
          <w:rFonts w:ascii="仿宋" w:eastAsia="仿宋" w:hAnsi="仿宋" w:hint="eastAsia"/>
          <w:sz w:val="32"/>
          <w:szCs w:val="32"/>
        </w:rPr>
        <w:t xml:space="preserve"> 课题经费来源于市财政拨款，用于资助全市基层单位开展思想政治工作立项课题研究，须严格按照财政相关管理规定使用。</w:t>
      </w:r>
    </w:p>
    <w:p w:rsidR="00CF4D8A" w:rsidRPr="00070ECD" w:rsidRDefault="0039141B" w:rsidP="002925E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6451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70EC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="00D87D6B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立项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课题分为重点</w:t>
      </w:r>
      <w:r w:rsidR="00D87D6B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课题</w:t>
      </w:r>
      <w:r w:rsidR="00A27B88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一般</w:t>
      </w:r>
      <w:r w:rsidR="00D87D6B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课题</w:t>
      </w:r>
      <w:r w:rsidR="00F02E9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根据课题分类情况给予不同金额</w:t>
      </w:r>
      <w:r w:rsidR="00443F3D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的资助</w:t>
      </w:r>
      <w:r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经费</w:t>
      </w:r>
      <w:r w:rsidR="003D7E04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F2B27" w:rsidRDefault="00DF2B27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CF4D8A" w:rsidRPr="0023759C" w:rsidRDefault="00CF4D8A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759C">
        <w:rPr>
          <w:rFonts w:ascii="黑体" w:eastAsia="黑体" w:hAnsi="黑体" w:hint="eastAsia"/>
          <w:sz w:val="32"/>
          <w:szCs w:val="32"/>
        </w:rPr>
        <w:t>第二章  预  算</w:t>
      </w:r>
    </w:p>
    <w:p w:rsidR="00CF4D8A" w:rsidRPr="001610A1" w:rsidRDefault="00CF4D8A" w:rsidP="002925E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CF4D8A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>第四条</w:t>
      </w:r>
      <w:r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C7094">
        <w:rPr>
          <w:rFonts w:ascii="仿宋" w:eastAsia="仿宋" w:hAnsi="仿宋" w:hint="eastAsia"/>
          <w:sz w:val="32"/>
          <w:szCs w:val="32"/>
        </w:rPr>
        <w:t>北京市思想政治工作研究会基层思想政治工作研究所（下称“市政研会研究所”）提出年度项目经费预算方案，由财务部门审核，市政研会领导班子研究决定后上报，市财政局</w:t>
      </w:r>
      <w:r w:rsidRPr="004C7094">
        <w:rPr>
          <w:rFonts w:ascii="仿宋" w:eastAsia="仿宋" w:hAnsi="仿宋" w:hint="eastAsia"/>
          <w:sz w:val="32"/>
          <w:szCs w:val="32"/>
        </w:rPr>
        <w:lastRenderedPageBreak/>
        <w:t>批准后执行。</w:t>
      </w:r>
    </w:p>
    <w:p w:rsidR="00CF4D8A" w:rsidRPr="004C7094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0A1">
        <w:rPr>
          <w:rFonts w:ascii="黑体" w:eastAsia="黑体" w:hAnsi="黑体" w:hint="eastAsia"/>
          <w:sz w:val="32"/>
          <w:szCs w:val="32"/>
        </w:rPr>
        <w:t xml:space="preserve">第五条 </w:t>
      </w:r>
      <w:r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C7094">
        <w:rPr>
          <w:rFonts w:ascii="仿宋" w:eastAsia="仿宋" w:hAnsi="仿宋" w:hint="eastAsia"/>
          <w:sz w:val="32"/>
          <w:szCs w:val="32"/>
        </w:rPr>
        <w:t>课题申请人在申报课题时，根据课题经费资助额度和研究需要编制课题经费预算。课题经批准立项后，立项单位</w:t>
      </w:r>
      <w:r w:rsidR="00443F3D" w:rsidRPr="004C7094">
        <w:rPr>
          <w:rFonts w:ascii="仿宋" w:eastAsia="仿宋" w:hAnsi="仿宋" w:hint="eastAsia"/>
          <w:sz w:val="32"/>
          <w:szCs w:val="32"/>
        </w:rPr>
        <w:t>须</w:t>
      </w:r>
      <w:r w:rsidRPr="004C7094">
        <w:rPr>
          <w:rFonts w:ascii="仿宋" w:eastAsia="仿宋" w:hAnsi="仿宋" w:hint="eastAsia"/>
          <w:sz w:val="32"/>
          <w:szCs w:val="32"/>
        </w:rPr>
        <w:t>编制详细经费预算，报市政研会审批。</w:t>
      </w:r>
    </w:p>
    <w:p w:rsidR="00CF4D8A" w:rsidRPr="001610A1" w:rsidRDefault="00CF4D8A" w:rsidP="002925EE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C00A0" w:rsidRPr="003C00A0" w:rsidRDefault="00CF4D8A" w:rsidP="002925EE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23759C">
        <w:rPr>
          <w:rFonts w:ascii="黑体" w:eastAsia="黑体" w:hAnsi="黑体" w:hint="eastAsia"/>
          <w:sz w:val="32"/>
          <w:szCs w:val="32"/>
        </w:rPr>
        <w:t>第三章</w:t>
      </w:r>
      <w:r w:rsidR="003C00A0">
        <w:rPr>
          <w:rFonts w:ascii="黑体" w:eastAsia="黑体" w:hAnsi="黑体" w:hint="eastAsia"/>
          <w:sz w:val="32"/>
          <w:szCs w:val="32"/>
        </w:rPr>
        <w:t xml:space="preserve">  </w:t>
      </w:r>
      <w:r w:rsidR="003C00A0" w:rsidRPr="003C00A0">
        <w:rPr>
          <w:rFonts w:ascii="黑体" w:eastAsia="黑体" w:hAnsi="黑体" w:hint="eastAsia"/>
          <w:sz w:val="32"/>
          <w:szCs w:val="32"/>
        </w:rPr>
        <w:t>资金开支范围</w:t>
      </w:r>
    </w:p>
    <w:p w:rsidR="00CF4D8A" w:rsidRPr="003C00A0" w:rsidRDefault="00CF4D8A" w:rsidP="002925EE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1610A1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56730" w:rsidRPr="004C7094">
        <w:rPr>
          <w:rFonts w:ascii="仿宋" w:eastAsia="仿宋" w:hAnsi="仿宋" w:hint="eastAsia"/>
          <w:sz w:val="32"/>
          <w:szCs w:val="32"/>
        </w:rPr>
        <w:t>资助的</w:t>
      </w:r>
      <w:r w:rsidR="00CF4D8A" w:rsidRPr="004C7094">
        <w:rPr>
          <w:rFonts w:ascii="仿宋" w:eastAsia="仿宋" w:hAnsi="仿宋" w:hint="eastAsia"/>
          <w:sz w:val="32"/>
          <w:szCs w:val="32"/>
        </w:rPr>
        <w:t>课题经费的使用范围包括研究过程中发生的以下费用：</w:t>
      </w:r>
    </w:p>
    <w:p w:rsidR="00CF4D8A" w:rsidRPr="004C7094" w:rsidRDefault="001610A1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(一)资料费。</w:t>
      </w:r>
      <w:r w:rsidR="00CF4D8A" w:rsidRPr="004C7094">
        <w:rPr>
          <w:rFonts w:ascii="仿宋" w:eastAsia="仿宋" w:hAnsi="仿宋" w:hint="eastAsia"/>
          <w:sz w:val="32"/>
          <w:szCs w:val="32"/>
        </w:rPr>
        <w:t>购买</w:t>
      </w:r>
      <w:r w:rsidR="00C56730" w:rsidRPr="004C7094">
        <w:rPr>
          <w:rFonts w:ascii="仿宋" w:eastAsia="仿宋" w:hAnsi="仿宋" w:hint="eastAsia"/>
          <w:sz w:val="32"/>
          <w:szCs w:val="32"/>
        </w:rPr>
        <w:t>用于课题研究的</w:t>
      </w:r>
      <w:r w:rsidR="00CF4D8A" w:rsidRPr="004C7094">
        <w:rPr>
          <w:rFonts w:ascii="仿宋" w:eastAsia="仿宋" w:hAnsi="仿宋" w:hint="eastAsia"/>
          <w:sz w:val="32"/>
          <w:szCs w:val="32"/>
        </w:rPr>
        <w:t>图书</w:t>
      </w:r>
      <w:r w:rsidR="00C56730" w:rsidRPr="004C7094">
        <w:rPr>
          <w:rFonts w:ascii="仿宋" w:eastAsia="仿宋" w:hAnsi="仿宋" w:hint="eastAsia"/>
          <w:sz w:val="32"/>
          <w:szCs w:val="32"/>
        </w:rPr>
        <w:t>资料和</w:t>
      </w:r>
      <w:r w:rsidR="00CF4D8A" w:rsidRPr="004C7094">
        <w:rPr>
          <w:rFonts w:ascii="仿宋" w:eastAsia="仿宋" w:hAnsi="仿宋" w:hint="eastAsia"/>
          <w:sz w:val="32"/>
          <w:szCs w:val="32"/>
        </w:rPr>
        <w:t>资料查询、收集、录入、复印、翻拍、翻译等费用。</w:t>
      </w:r>
    </w:p>
    <w:p w:rsidR="00EE021E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(二)数据采集费。</w:t>
      </w:r>
      <w:r w:rsidR="00EE021E" w:rsidRPr="004C7094">
        <w:rPr>
          <w:rFonts w:ascii="仿宋" w:eastAsia="仿宋" w:hAnsi="仿宋" w:hint="eastAsia"/>
          <w:sz w:val="32"/>
          <w:szCs w:val="32"/>
        </w:rPr>
        <w:t>在</w:t>
      </w:r>
      <w:r w:rsidR="00C56730" w:rsidRPr="004C7094">
        <w:rPr>
          <w:rFonts w:ascii="仿宋" w:eastAsia="仿宋" w:hAnsi="仿宋" w:hint="eastAsia"/>
          <w:sz w:val="32"/>
          <w:szCs w:val="32"/>
        </w:rPr>
        <w:t>课题</w:t>
      </w:r>
      <w:r w:rsidR="00EE021E" w:rsidRPr="004C7094">
        <w:rPr>
          <w:rFonts w:ascii="仿宋" w:eastAsia="仿宋" w:hAnsi="仿宋" w:hint="eastAsia"/>
          <w:sz w:val="32"/>
          <w:szCs w:val="32"/>
        </w:rPr>
        <w:t>研究过程中发生的调查、访谈、数据购买、数据分析</w:t>
      </w:r>
      <w:r w:rsidR="00C56730" w:rsidRPr="004C7094">
        <w:rPr>
          <w:rFonts w:ascii="仿宋" w:eastAsia="仿宋" w:hAnsi="仿宋" w:hint="eastAsia"/>
          <w:sz w:val="32"/>
          <w:szCs w:val="32"/>
        </w:rPr>
        <w:t>等费用，以</w:t>
      </w:r>
      <w:r w:rsidR="00EE021E" w:rsidRPr="004C7094">
        <w:rPr>
          <w:rFonts w:ascii="仿宋" w:eastAsia="仿宋" w:hAnsi="仿宋" w:hint="eastAsia"/>
          <w:sz w:val="32"/>
          <w:szCs w:val="32"/>
        </w:rPr>
        <w:t>及</w:t>
      </w:r>
      <w:r w:rsidR="00C56730" w:rsidRPr="004C7094">
        <w:rPr>
          <w:rFonts w:ascii="仿宋" w:eastAsia="仿宋" w:hAnsi="仿宋" w:hint="eastAsia"/>
          <w:sz w:val="32"/>
          <w:szCs w:val="32"/>
        </w:rPr>
        <w:t>购买</w:t>
      </w:r>
      <w:r w:rsidR="00EE021E" w:rsidRPr="004C7094">
        <w:rPr>
          <w:rFonts w:ascii="仿宋" w:eastAsia="仿宋" w:hAnsi="仿宋" w:hint="eastAsia"/>
          <w:sz w:val="32"/>
          <w:szCs w:val="32"/>
        </w:rPr>
        <w:t>相应技术服务</w:t>
      </w:r>
      <w:r w:rsidR="00C56730" w:rsidRPr="004C7094">
        <w:rPr>
          <w:rFonts w:ascii="仿宋" w:eastAsia="仿宋" w:hAnsi="仿宋" w:hint="eastAsia"/>
          <w:sz w:val="32"/>
          <w:szCs w:val="32"/>
        </w:rPr>
        <w:t>的</w:t>
      </w:r>
      <w:r w:rsidR="00EE021E" w:rsidRPr="004C7094">
        <w:rPr>
          <w:rFonts w:ascii="仿宋" w:eastAsia="仿宋" w:hAnsi="仿宋" w:hint="eastAsia"/>
          <w:sz w:val="32"/>
          <w:szCs w:val="32"/>
        </w:rPr>
        <w:t>支出。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(三)会议费。</w:t>
      </w:r>
      <w:r w:rsidR="00BD1454" w:rsidRPr="004C7094">
        <w:rPr>
          <w:rFonts w:ascii="仿宋" w:eastAsia="仿宋" w:hAnsi="仿宋" w:hint="eastAsia"/>
          <w:sz w:val="32"/>
          <w:szCs w:val="32"/>
        </w:rPr>
        <w:t>用于</w:t>
      </w:r>
      <w:r w:rsidR="006A2DB3" w:rsidRPr="004C7094">
        <w:rPr>
          <w:rFonts w:ascii="仿宋" w:eastAsia="仿宋" w:hAnsi="仿宋" w:hint="eastAsia"/>
          <w:sz w:val="32"/>
          <w:szCs w:val="32"/>
        </w:rPr>
        <w:t>课题调研座谈</w:t>
      </w:r>
      <w:r w:rsidR="00BD1454" w:rsidRPr="004C7094">
        <w:rPr>
          <w:rFonts w:ascii="仿宋" w:eastAsia="仿宋" w:hAnsi="仿宋" w:hint="eastAsia"/>
          <w:sz w:val="32"/>
          <w:szCs w:val="32"/>
        </w:rPr>
        <w:t>、</w:t>
      </w:r>
      <w:r w:rsidR="00EE021E" w:rsidRPr="004C7094">
        <w:rPr>
          <w:rFonts w:ascii="仿宋" w:eastAsia="仿宋" w:hAnsi="仿宋" w:hint="eastAsia"/>
          <w:sz w:val="32"/>
          <w:szCs w:val="32"/>
        </w:rPr>
        <w:t>研讨、</w:t>
      </w:r>
      <w:r w:rsidR="00BD1454" w:rsidRPr="004C7094">
        <w:rPr>
          <w:rFonts w:ascii="仿宋" w:eastAsia="仿宋" w:hAnsi="仿宋" w:hint="eastAsia"/>
          <w:sz w:val="32"/>
          <w:szCs w:val="32"/>
        </w:rPr>
        <w:t>咨询、</w:t>
      </w:r>
      <w:r w:rsidR="006A2DB3" w:rsidRPr="004C7094">
        <w:rPr>
          <w:rFonts w:ascii="仿宋" w:eastAsia="仿宋" w:hAnsi="仿宋" w:hint="eastAsia"/>
          <w:sz w:val="32"/>
          <w:szCs w:val="32"/>
        </w:rPr>
        <w:t>成果</w:t>
      </w:r>
      <w:r w:rsidR="00FF78C5">
        <w:rPr>
          <w:rFonts w:ascii="仿宋" w:eastAsia="仿宋" w:hAnsi="仿宋" w:hint="eastAsia"/>
          <w:sz w:val="32"/>
          <w:szCs w:val="32"/>
        </w:rPr>
        <w:t>评审</w:t>
      </w:r>
      <w:r w:rsidR="00BD1454" w:rsidRPr="004C7094">
        <w:rPr>
          <w:rFonts w:ascii="仿宋" w:eastAsia="仿宋" w:hAnsi="仿宋" w:hint="eastAsia"/>
          <w:sz w:val="32"/>
          <w:szCs w:val="32"/>
        </w:rPr>
        <w:t>等召开的会议支出</w:t>
      </w:r>
      <w:r w:rsidR="00CF4D8A" w:rsidRPr="004C7094">
        <w:rPr>
          <w:rFonts w:ascii="仿宋" w:eastAsia="仿宋" w:hAnsi="仿宋" w:hint="eastAsia"/>
          <w:sz w:val="32"/>
          <w:szCs w:val="32"/>
        </w:rPr>
        <w:t>。会议费包括住宿费、伙食费、文件资料印刷费、会议场地租用费、劳务费、专用设备租赁费等</w:t>
      </w:r>
      <w:r w:rsidR="002C5BDD" w:rsidRPr="004C7094">
        <w:rPr>
          <w:rFonts w:ascii="仿宋" w:eastAsia="仿宋" w:hAnsi="仿宋" w:hint="eastAsia"/>
          <w:sz w:val="32"/>
          <w:szCs w:val="32"/>
        </w:rPr>
        <w:t>（</w:t>
      </w:r>
      <w:r w:rsidR="00CF4D8A" w:rsidRPr="004C7094">
        <w:rPr>
          <w:rFonts w:ascii="仿宋" w:eastAsia="仿宋" w:hAnsi="仿宋"/>
          <w:sz w:val="32"/>
          <w:szCs w:val="32"/>
        </w:rPr>
        <w:t>按《北京市市级党政机关事业单位会议费管理办法》执行</w:t>
      </w:r>
      <w:r w:rsidR="002C5BDD" w:rsidRPr="004C7094">
        <w:rPr>
          <w:rFonts w:ascii="仿宋" w:eastAsia="仿宋" w:hAnsi="仿宋" w:hint="eastAsia"/>
          <w:sz w:val="32"/>
          <w:szCs w:val="32"/>
        </w:rPr>
        <w:t>）</w:t>
      </w:r>
      <w:r w:rsidR="00CF4D8A" w:rsidRPr="004C7094">
        <w:rPr>
          <w:rFonts w:ascii="仿宋" w:eastAsia="仿宋" w:hAnsi="仿宋" w:hint="eastAsia"/>
          <w:sz w:val="32"/>
          <w:szCs w:val="32"/>
        </w:rPr>
        <w:t>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(四)咨询费。</w:t>
      </w:r>
      <w:r w:rsidR="00CF4D8A" w:rsidRPr="004C7094">
        <w:rPr>
          <w:rFonts w:ascii="仿宋" w:eastAsia="仿宋" w:hAnsi="仿宋" w:hint="eastAsia"/>
          <w:sz w:val="32"/>
          <w:szCs w:val="32"/>
        </w:rPr>
        <w:t>支付给临时聘请的专家咨询费用。咨询费不得支付给课题组成员以及参与</w:t>
      </w:r>
      <w:r w:rsidR="003F6957">
        <w:rPr>
          <w:rFonts w:ascii="仿宋" w:eastAsia="仿宋" w:hAnsi="仿宋" w:hint="eastAsia"/>
          <w:sz w:val="32"/>
          <w:szCs w:val="32"/>
        </w:rPr>
        <w:t>课题</w:t>
      </w:r>
      <w:r w:rsidR="00CF4D8A" w:rsidRPr="004C7094">
        <w:rPr>
          <w:rFonts w:ascii="仿宋" w:eastAsia="仿宋" w:hAnsi="仿宋" w:hint="eastAsia"/>
          <w:sz w:val="32"/>
          <w:szCs w:val="32"/>
        </w:rPr>
        <w:t>项目管理人员。专家咨询费标准：</w:t>
      </w:r>
      <w:r w:rsidR="0037463F" w:rsidRPr="004C7094">
        <w:rPr>
          <w:rFonts w:ascii="仿宋" w:eastAsia="仿宋" w:hAnsi="仿宋" w:hint="eastAsia"/>
          <w:sz w:val="32"/>
          <w:szCs w:val="32"/>
        </w:rPr>
        <w:t>以会议形式组织的专家咨询，</w:t>
      </w:r>
      <w:r w:rsidR="00CF4D8A" w:rsidRPr="004C7094">
        <w:rPr>
          <w:rFonts w:ascii="仿宋" w:eastAsia="仿宋" w:hAnsi="仿宋" w:hint="eastAsia"/>
          <w:sz w:val="32"/>
          <w:szCs w:val="32"/>
        </w:rPr>
        <w:t>两天内的，高级专业</w:t>
      </w:r>
      <w:r w:rsidRPr="004C7094">
        <w:rPr>
          <w:rFonts w:ascii="仿宋" w:eastAsia="仿宋" w:hAnsi="仿宋" w:hint="eastAsia"/>
          <w:sz w:val="32"/>
          <w:szCs w:val="32"/>
        </w:rPr>
        <w:t>技术</w:t>
      </w:r>
      <w:r w:rsidR="00CF4D8A" w:rsidRPr="004C7094">
        <w:rPr>
          <w:rFonts w:ascii="仿宋" w:eastAsia="仿宋" w:hAnsi="仿宋" w:hint="eastAsia"/>
          <w:sz w:val="32"/>
          <w:szCs w:val="32"/>
        </w:rPr>
        <w:t>职称人员</w:t>
      </w:r>
      <w:r w:rsidR="00CF4D8A" w:rsidRPr="004C7094">
        <w:rPr>
          <w:rFonts w:ascii="仿宋" w:eastAsia="仿宋" w:hAnsi="仿宋" w:hint="eastAsia"/>
          <w:sz w:val="32"/>
          <w:szCs w:val="32"/>
        </w:rPr>
        <w:lastRenderedPageBreak/>
        <w:t>800元/人·天，其他专业技术人员500元/人·天。超过两天的，第三天以后的咨询费标准：高级专业技术职称人员400元/人·天，其他专业技术</w:t>
      </w:r>
      <w:r w:rsidRPr="004C7094">
        <w:rPr>
          <w:rFonts w:ascii="仿宋" w:eastAsia="仿宋" w:hAnsi="仿宋" w:hint="eastAsia"/>
          <w:sz w:val="32"/>
          <w:szCs w:val="32"/>
        </w:rPr>
        <w:t>人</w:t>
      </w:r>
      <w:r w:rsidR="00CF4D8A" w:rsidRPr="004C7094">
        <w:rPr>
          <w:rFonts w:ascii="仿宋" w:eastAsia="仿宋" w:hAnsi="仿宋" w:hint="eastAsia"/>
          <w:sz w:val="32"/>
          <w:szCs w:val="32"/>
        </w:rPr>
        <w:t>员300元/人·天。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五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劳务费。</w:t>
      </w:r>
      <w:r w:rsidR="00CF4D8A" w:rsidRPr="004C7094">
        <w:rPr>
          <w:rFonts w:ascii="仿宋" w:eastAsia="仿宋" w:hAnsi="仿宋" w:hint="eastAsia"/>
          <w:sz w:val="32"/>
          <w:szCs w:val="32"/>
        </w:rPr>
        <w:t>支付给直接参与</w:t>
      </w:r>
      <w:r w:rsidR="00C9698A" w:rsidRPr="004C7094">
        <w:rPr>
          <w:rFonts w:ascii="仿宋" w:eastAsia="仿宋" w:hAnsi="仿宋" w:hint="eastAsia"/>
          <w:sz w:val="32"/>
          <w:szCs w:val="32"/>
        </w:rPr>
        <w:t>课题</w:t>
      </w:r>
      <w:r w:rsidR="00CF4D8A" w:rsidRPr="004C7094">
        <w:rPr>
          <w:rFonts w:ascii="仿宋" w:eastAsia="仿宋" w:hAnsi="仿宋" w:hint="eastAsia"/>
          <w:sz w:val="32"/>
          <w:szCs w:val="32"/>
        </w:rPr>
        <w:t>研究的临时聘用人员的劳务性费用，</w:t>
      </w:r>
      <w:r w:rsidR="008D5F64">
        <w:rPr>
          <w:rFonts w:ascii="仿宋" w:eastAsia="仿宋" w:hAnsi="仿宋" w:hint="eastAsia"/>
          <w:sz w:val="32"/>
          <w:szCs w:val="32"/>
        </w:rPr>
        <w:t>发放</w:t>
      </w:r>
      <w:r w:rsidR="00C666AF" w:rsidRPr="004C7094">
        <w:rPr>
          <w:rFonts w:ascii="仿宋" w:eastAsia="仿宋" w:hAnsi="仿宋" w:hint="eastAsia"/>
          <w:sz w:val="32"/>
          <w:szCs w:val="32"/>
        </w:rPr>
        <w:t>标准</w:t>
      </w:r>
      <w:r w:rsidR="00CF4D8A" w:rsidRPr="004C7094">
        <w:rPr>
          <w:rFonts w:ascii="仿宋" w:eastAsia="仿宋" w:hAnsi="仿宋" w:hint="eastAsia"/>
          <w:sz w:val="32"/>
          <w:szCs w:val="32"/>
        </w:rPr>
        <w:t>不高于咨询费</w:t>
      </w:r>
      <w:r w:rsidR="00C666AF" w:rsidRPr="004C7094">
        <w:rPr>
          <w:rFonts w:ascii="仿宋" w:eastAsia="仿宋" w:hAnsi="仿宋" w:hint="eastAsia"/>
          <w:sz w:val="32"/>
          <w:szCs w:val="32"/>
        </w:rPr>
        <w:t>发放标准</w:t>
      </w:r>
      <w:r w:rsidR="00CF4D8A" w:rsidRPr="004C7094">
        <w:rPr>
          <w:rFonts w:ascii="仿宋" w:eastAsia="仿宋" w:hAnsi="仿宋" w:hint="eastAsia"/>
          <w:sz w:val="32"/>
          <w:szCs w:val="32"/>
        </w:rPr>
        <w:t>。劳务费总额不得超过课题</w:t>
      </w:r>
      <w:r w:rsidR="00C666AF" w:rsidRPr="004C7094">
        <w:rPr>
          <w:rFonts w:ascii="仿宋" w:eastAsia="仿宋" w:hAnsi="仿宋" w:hint="eastAsia"/>
          <w:sz w:val="32"/>
          <w:szCs w:val="32"/>
        </w:rPr>
        <w:t>经费</w:t>
      </w:r>
      <w:r w:rsidR="00A94E61" w:rsidRPr="004C7094">
        <w:rPr>
          <w:rFonts w:ascii="仿宋" w:eastAsia="仿宋" w:hAnsi="仿宋" w:hint="eastAsia"/>
          <w:sz w:val="32"/>
          <w:szCs w:val="32"/>
        </w:rPr>
        <w:t>总额</w:t>
      </w:r>
      <w:r w:rsidR="00CF4D8A" w:rsidRPr="004C7094">
        <w:rPr>
          <w:rFonts w:ascii="仿宋" w:eastAsia="仿宋" w:hAnsi="仿宋" w:hint="eastAsia"/>
          <w:sz w:val="32"/>
          <w:szCs w:val="32"/>
        </w:rPr>
        <w:t>的20%。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六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差旅费。</w:t>
      </w:r>
      <w:r w:rsidR="00CF4D8A" w:rsidRPr="004C7094">
        <w:rPr>
          <w:rFonts w:ascii="仿宋" w:eastAsia="仿宋" w:hAnsi="仿宋" w:hint="eastAsia"/>
          <w:sz w:val="32"/>
          <w:szCs w:val="32"/>
        </w:rPr>
        <w:t>开展调研活动所发生的外埠差旅费（含城市间交通费、住宿费、伙食补助费等）。支出总额不得超过项目经费总额的20%。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七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邮寄费。</w:t>
      </w:r>
      <w:r w:rsidR="002C5BDD" w:rsidRPr="004C7094">
        <w:rPr>
          <w:rFonts w:ascii="仿宋" w:eastAsia="仿宋" w:hAnsi="仿宋" w:hint="eastAsia"/>
          <w:sz w:val="32"/>
          <w:szCs w:val="32"/>
        </w:rPr>
        <w:t>用于</w:t>
      </w:r>
      <w:r w:rsidR="00CF4D8A" w:rsidRPr="004C7094">
        <w:rPr>
          <w:rFonts w:ascii="仿宋" w:eastAsia="仿宋" w:hAnsi="仿宋" w:hint="eastAsia"/>
          <w:sz w:val="32"/>
          <w:szCs w:val="32"/>
        </w:rPr>
        <w:t>资料文件邮寄</w:t>
      </w:r>
      <w:r w:rsidR="002C5BDD" w:rsidRPr="004C7094">
        <w:rPr>
          <w:rFonts w:ascii="仿宋" w:eastAsia="仿宋" w:hAnsi="仿宋" w:hint="eastAsia"/>
          <w:sz w:val="32"/>
          <w:szCs w:val="32"/>
        </w:rPr>
        <w:t>支出</w:t>
      </w:r>
      <w:r w:rsidR="00CF4D8A" w:rsidRPr="004C7094">
        <w:rPr>
          <w:rFonts w:ascii="仿宋" w:eastAsia="仿宋" w:hAnsi="仿宋" w:hint="eastAsia"/>
          <w:sz w:val="32"/>
          <w:szCs w:val="32"/>
        </w:rPr>
        <w:t>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八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8321C4" w:rsidRPr="004C7094">
        <w:rPr>
          <w:rFonts w:ascii="仿宋" w:eastAsia="仿宋" w:hAnsi="仿宋" w:hint="eastAsia"/>
          <w:sz w:val="32"/>
          <w:szCs w:val="32"/>
        </w:rPr>
        <w:t>印刷费。</w:t>
      </w:r>
      <w:r w:rsidR="002536CC" w:rsidRPr="004C7094">
        <w:rPr>
          <w:rFonts w:ascii="仿宋" w:eastAsia="仿宋" w:hAnsi="仿宋" w:hint="eastAsia"/>
          <w:sz w:val="32"/>
          <w:szCs w:val="32"/>
        </w:rPr>
        <w:t>用于印制资料、成果等</w:t>
      </w:r>
      <w:r w:rsidR="002C5BDD" w:rsidRPr="004C7094">
        <w:rPr>
          <w:rFonts w:ascii="仿宋" w:eastAsia="仿宋" w:hAnsi="仿宋" w:hint="eastAsia"/>
          <w:sz w:val="32"/>
          <w:szCs w:val="32"/>
        </w:rPr>
        <w:t>（</w:t>
      </w:r>
      <w:r w:rsidR="002536CC" w:rsidRPr="004C7094">
        <w:rPr>
          <w:rFonts w:ascii="仿宋" w:eastAsia="仿宋" w:hAnsi="仿宋" w:hint="eastAsia"/>
          <w:sz w:val="32"/>
          <w:szCs w:val="32"/>
        </w:rPr>
        <w:t>具体</w:t>
      </w:r>
      <w:r w:rsidR="00CF4D8A" w:rsidRPr="004C7094">
        <w:rPr>
          <w:rFonts w:ascii="仿宋" w:eastAsia="仿宋" w:hAnsi="仿宋"/>
          <w:sz w:val="32"/>
          <w:szCs w:val="32"/>
        </w:rPr>
        <w:t>按《北京市市级行政事业单位印刷费管理办法》执行</w:t>
      </w:r>
      <w:r w:rsidR="002C5BDD" w:rsidRPr="004C7094">
        <w:rPr>
          <w:rFonts w:ascii="仿宋" w:eastAsia="仿宋" w:hAnsi="仿宋" w:hint="eastAsia"/>
          <w:sz w:val="32"/>
          <w:szCs w:val="32"/>
        </w:rPr>
        <w:t>）</w:t>
      </w:r>
      <w:r w:rsidR="00CF4D8A" w:rsidRPr="004C7094">
        <w:rPr>
          <w:rFonts w:ascii="仿宋" w:eastAsia="仿宋" w:hAnsi="仿宋"/>
          <w:sz w:val="32"/>
          <w:szCs w:val="32"/>
        </w:rPr>
        <w:t>。</w:t>
      </w:r>
    </w:p>
    <w:p w:rsidR="00CF4D8A" w:rsidRPr="004C7094" w:rsidRDefault="00A55122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(</w:t>
      </w:r>
      <w:r w:rsidR="008321C4" w:rsidRPr="004C7094">
        <w:rPr>
          <w:rFonts w:ascii="仿宋" w:eastAsia="仿宋" w:hAnsi="仿宋" w:hint="eastAsia"/>
          <w:sz w:val="32"/>
          <w:szCs w:val="32"/>
        </w:rPr>
        <w:t>九</w:t>
      </w:r>
      <w:r w:rsidRPr="004C7094">
        <w:rPr>
          <w:rFonts w:ascii="仿宋" w:eastAsia="仿宋" w:hAnsi="仿宋" w:hint="eastAsia"/>
          <w:sz w:val="32"/>
          <w:szCs w:val="32"/>
        </w:rPr>
        <w:t>)</w:t>
      </w:r>
      <w:r w:rsidR="00CF4D8A" w:rsidRPr="004C7094">
        <w:rPr>
          <w:rFonts w:ascii="仿宋" w:eastAsia="仿宋" w:hAnsi="仿宋" w:hint="eastAsia"/>
          <w:sz w:val="32"/>
          <w:szCs w:val="32"/>
        </w:rPr>
        <w:t>其它支出</w:t>
      </w:r>
      <w:r w:rsidR="008321C4" w:rsidRPr="004C7094">
        <w:rPr>
          <w:rFonts w:ascii="仿宋" w:eastAsia="仿宋" w:hAnsi="仿宋" w:hint="eastAsia"/>
          <w:sz w:val="32"/>
          <w:szCs w:val="32"/>
        </w:rPr>
        <w:t>。</w:t>
      </w:r>
      <w:r w:rsidR="00CF4D8A" w:rsidRPr="004C7094">
        <w:rPr>
          <w:rFonts w:ascii="仿宋" w:eastAsia="仿宋" w:hAnsi="仿宋" w:hint="eastAsia"/>
          <w:sz w:val="32"/>
          <w:szCs w:val="32"/>
        </w:rPr>
        <w:t>政策允许的</w:t>
      </w:r>
      <w:r w:rsidR="00A94E61" w:rsidRPr="004C7094">
        <w:rPr>
          <w:rFonts w:ascii="仿宋" w:eastAsia="仿宋" w:hAnsi="仿宋" w:hint="eastAsia"/>
          <w:sz w:val="32"/>
          <w:szCs w:val="32"/>
        </w:rPr>
        <w:t>用于该立项课题研究的</w:t>
      </w:r>
      <w:r w:rsidR="00CF4D8A" w:rsidRPr="004C7094">
        <w:rPr>
          <w:rFonts w:ascii="仿宋" w:eastAsia="仿宋" w:hAnsi="仿宋" w:hint="eastAsia"/>
          <w:sz w:val="32"/>
          <w:szCs w:val="32"/>
        </w:rPr>
        <w:t>相关费用</w:t>
      </w:r>
      <w:r w:rsidR="008321C4" w:rsidRPr="004C7094">
        <w:rPr>
          <w:rFonts w:ascii="仿宋" w:eastAsia="仿宋" w:hAnsi="仿宋" w:hint="eastAsia"/>
          <w:sz w:val="32"/>
          <w:szCs w:val="32"/>
        </w:rPr>
        <w:t>，</w:t>
      </w:r>
      <w:r w:rsidR="00CF4D8A" w:rsidRPr="004C7094">
        <w:rPr>
          <w:rFonts w:ascii="仿宋" w:eastAsia="仿宋" w:hAnsi="仿宋" w:hint="eastAsia"/>
          <w:sz w:val="32"/>
          <w:szCs w:val="32"/>
        </w:rPr>
        <w:t>支出总额不得超过</w:t>
      </w:r>
      <w:r w:rsidR="00A94E61" w:rsidRPr="004C7094">
        <w:rPr>
          <w:rFonts w:ascii="仿宋" w:eastAsia="仿宋" w:hAnsi="仿宋" w:hint="eastAsia"/>
          <w:sz w:val="32"/>
          <w:szCs w:val="32"/>
        </w:rPr>
        <w:t>课题</w:t>
      </w:r>
      <w:r w:rsidR="00CF4D8A" w:rsidRPr="004C7094">
        <w:rPr>
          <w:rFonts w:ascii="仿宋" w:eastAsia="仿宋" w:hAnsi="仿宋" w:hint="eastAsia"/>
          <w:sz w:val="32"/>
          <w:szCs w:val="32"/>
        </w:rPr>
        <w:t>经费总额的20%。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4D8A" w:rsidRPr="008321C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F4D8A" w:rsidRPr="004C7094">
        <w:rPr>
          <w:rFonts w:ascii="仿宋" w:eastAsia="仿宋" w:hAnsi="仿宋" w:hint="eastAsia"/>
          <w:sz w:val="32"/>
          <w:szCs w:val="32"/>
        </w:rPr>
        <w:t>课题经费拨付到课题负责人单位，实行课题负责人负责制，由课题负责人按规定管理使用，并接受本单位财务部门监督检查。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课题负责人应本着</w:t>
      </w:r>
      <w:r w:rsidR="0067775C" w:rsidRPr="004C7094">
        <w:rPr>
          <w:rFonts w:ascii="仿宋" w:eastAsia="仿宋" w:hAnsi="仿宋" w:hint="eastAsia"/>
          <w:sz w:val="32"/>
          <w:szCs w:val="32"/>
        </w:rPr>
        <w:t>专款专用</w:t>
      </w:r>
      <w:r w:rsidR="00CF4D8A" w:rsidRPr="004C7094">
        <w:rPr>
          <w:rFonts w:ascii="仿宋" w:eastAsia="仿宋" w:hAnsi="仿宋" w:hint="eastAsia"/>
          <w:sz w:val="32"/>
          <w:szCs w:val="32"/>
        </w:rPr>
        <w:t>、勤俭节约、精打细算、量入为出的原则，有计划地合理安排使用课题经费。</w:t>
      </w:r>
    </w:p>
    <w:p w:rsidR="002B53B9" w:rsidRPr="002B53B9" w:rsidRDefault="002B53B9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8A" w:rsidRPr="0023759C" w:rsidRDefault="00CF4D8A" w:rsidP="002925E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759C">
        <w:rPr>
          <w:rFonts w:ascii="黑体" w:eastAsia="黑体" w:hAnsi="黑体" w:hint="eastAsia"/>
          <w:sz w:val="32"/>
          <w:szCs w:val="32"/>
        </w:rPr>
        <w:lastRenderedPageBreak/>
        <w:t>第四章  管理与监督</w:t>
      </w:r>
    </w:p>
    <w:p w:rsidR="00CF4D8A" w:rsidRDefault="00CF4D8A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8A" w:rsidRPr="008321C4" w:rsidRDefault="003C00A0" w:rsidP="002925E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第九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课题经费必须保证专款专用，任何单位和个人不得以任何方式截留、挤占和挪用。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 w:rsidR="00CF4D8A" w:rsidRPr="008321C4">
        <w:rPr>
          <w:rFonts w:ascii="黑体" w:eastAsia="黑体" w:hAnsi="黑体" w:hint="eastAsia"/>
          <w:sz w:val="32"/>
          <w:szCs w:val="32"/>
        </w:rPr>
        <w:t>条</w:t>
      </w:r>
      <w:r w:rsidR="0097336C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9E6393" w:rsidRPr="004C7094">
        <w:rPr>
          <w:rFonts w:ascii="仿宋" w:eastAsia="仿宋" w:hAnsi="仿宋" w:hint="eastAsia"/>
          <w:sz w:val="32"/>
          <w:szCs w:val="32"/>
        </w:rPr>
        <w:t>申报</w:t>
      </w:r>
      <w:r w:rsidR="00CF4D8A" w:rsidRPr="004C7094">
        <w:rPr>
          <w:rFonts w:ascii="仿宋" w:eastAsia="仿宋" w:hAnsi="仿宋" w:hint="eastAsia"/>
          <w:sz w:val="32"/>
          <w:szCs w:val="32"/>
        </w:rPr>
        <w:t>课题</w:t>
      </w:r>
      <w:r w:rsidR="009E6393" w:rsidRPr="004C7094">
        <w:rPr>
          <w:rFonts w:ascii="仿宋" w:eastAsia="仿宋" w:hAnsi="仿宋" w:hint="eastAsia"/>
          <w:sz w:val="32"/>
          <w:szCs w:val="32"/>
        </w:rPr>
        <w:t>时要</w:t>
      </w:r>
      <w:r w:rsidR="00CF4D8A" w:rsidRPr="004C7094">
        <w:rPr>
          <w:rFonts w:ascii="仿宋" w:eastAsia="仿宋" w:hAnsi="仿宋" w:hint="eastAsia"/>
          <w:sz w:val="32"/>
          <w:szCs w:val="32"/>
        </w:rPr>
        <w:t>有经费预算，</w:t>
      </w:r>
      <w:r w:rsidR="009E6393" w:rsidRPr="004C7094">
        <w:rPr>
          <w:rFonts w:ascii="仿宋" w:eastAsia="仿宋" w:hAnsi="仿宋" w:hint="eastAsia"/>
          <w:sz w:val="32"/>
          <w:szCs w:val="32"/>
        </w:rPr>
        <w:t>研究中要</w:t>
      </w:r>
      <w:r w:rsidR="00C95CDB" w:rsidRPr="004C7094">
        <w:rPr>
          <w:rFonts w:ascii="仿宋" w:eastAsia="仿宋" w:hAnsi="仿宋" w:hint="eastAsia"/>
          <w:sz w:val="32"/>
          <w:szCs w:val="32"/>
        </w:rPr>
        <w:t>有</w:t>
      </w:r>
      <w:r w:rsidR="00CF4D8A" w:rsidRPr="004C7094">
        <w:rPr>
          <w:rFonts w:ascii="仿宋" w:eastAsia="仿宋" w:hAnsi="仿宋" w:hint="eastAsia"/>
          <w:sz w:val="32"/>
          <w:szCs w:val="32"/>
        </w:rPr>
        <w:t>中期检查，结项</w:t>
      </w:r>
      <w:r w:rsidR="009E6393" w:rsidRPr="004C7094">
        <w:rPr>
          <w:rFonts w:ascii="仿宋" w:eastAsia="仿宋" w:hAnsi="仿宋" w:hint="eastAsia"/>
          <w:sz w:val="32"/>
          <w:szCs w:val="32"/>
        </w:rPr>
        <w:t>时要</w:t>
      </w:r>
      <w:r w:rsidR="00CF4D8A" w:rsidRPr="004C7094">
        <w:rPr>
          <w:rFonts w:ascii="仿宋" w:eastAsia="仿宋" w:hAnsi="仿宋" w:hint="eastAsia"/>
          <w:sz w:val="32"/>
          <w:szCs w:val="32"/>
        </w:rPr>
        <w:t>有决算。</w:t>
      </w:r>
    </w:p>
    <w:p w:rsidR="00CF4D8A" w:rsidRPr="004C7094" w:rsidRDefault="006A6A99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45979">
        <w:rPr>
          <w:rFonts w:ascii="黑体" w:eastAsia="黑体" w:hAnsi="黑体" w:hint="eastAsia"/>
          <w:sz w:val="32"/>
          <w:szCs w:val="32"/>
        </w:rPr>
        <w:t>第十一条</w:t>
      </w:r>
      <w:r w:rsidRPr="00E45979">
        <w:rPr>
          <w:rFonts w:ascii="仿宋_GB2312" w:eastAsia="仿宋_GB2312" w:hAnsi="仿宋"/>
          <w:sz w:val="32"/>
          <w:szCs w:val="32"/>
        </w:rPr>
        <w:t xml:space="preserve">  </w:t>
      </w:r>
      <w:r w:rsidRPr="004C7094">
        <w:rPr>
          <w:rFonts w:ascii="仿宋" w:eastAsia="仿宋" w:hAnsi="仿宋" w:hint="eastAsia"/>
          <w:sz w:val="32"/>
          <w:szCs w:val="32"/>
        </w:rPr>
        <w:t>有下列情况之一的，缓拨课题经费：</w:t>
      </w:r>
    </w:p>
    <w:p w:rsidR="00CF4D8A" w:rsidRPr="004C7094" w:rsidRDefault="00905904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/>
          <w:sz w:val="32"/>
          <w:szCs w:val="32"/>
        </w:rPr>
        <w:t>(</w:t>
      </w:r>
      <w:r w:rsidRPr="004C7094">
        <w:rPr>
          <w:rFonts w:ascii="仿宋" w:eastAsia="仿宋" w:hAnsi="仿宋" w:hint="eastAsia"/>
          <w:sz w:val="32"/>
          <w:szCs w:val="32"/>
        </w:rPr>
        <w:t>一</w:t>
      </w:r>
      <w:r w:rsidRPr="004C7094">
        <w:rPr>
          <w:rFonts w:ascii="仿宋" w:eastAsia="仿宋" w:hAnsi="仿宋"/>
          <w:sz w:val="32"/>
          <w:szCs w:val="32"/>
        </w:rPr>
        <w:t>)</w:t>
      </w:r>
      <w:r w:rsidRPr="004C7094">
        <w:rPr>
          <w:rFonts w:ascii="仿宋" w:eastAsia="仿宋" w:hAnsi="仿宋" w:hint="eastAsia"/>
          <w:sz w:val="32"/>
          <w:szCs w:val="32"/>
        </w:rPr>
        <w:t>未按规定编制预算的；</w:t>
      </w:r>
    </w:p>
    <w:p w:rsidR="00CF4D8A" w:rsidRPr="004C7094" w:rsidRDefault="00905904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/>
          <w:sz w:val="32"/>
          <w:szCs w:val="32"/>
        </w:rPr>
        <w:t>(二)</w:t>
      </w:r>
      <w:r w:rsidRPr="004C7094">
        <w:rPr>
          <w:rFonts w:ascii="仿宋" w:eastAsia="仿宋" w:hAnsi="仿宋" w:hint="eastAsia"/>
          <w:sz w:val="32"/>
          <w:szCs w:val="32"/>
        </w:rPr>
        <w:t>未按规定随意变更课题名称或课题负责人的；</w:t>
      </w:r>
    </w:p>
    <w:p w:rsidR="00CF4D8A" w:rsidRPr="004C7094" w:rsidRDefault="00905904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/>
          <w:sz w:val="32"/>
          <w:szCs w:val="32"/>
        </w:rPr>
        <w:t>(三)</w:t>
      </w:r>
      <w:r w:rsidRPr="004C7094">
        <w:rPr>
          <w:rFonts w:ascii="仿宋" w:eastAsia="仿宋" w:hAnsi="仿宋" w:hint="eastAsia"/>
          <w:sz w:val="32"/>
          <w:szCs w:val="32"/>
        </w:rPr>
        <w:t>研究计划、研究内容、研究成果形式做出较大变更和</w:t>
      </w:r>
    </w:p>
    <w:p w:rsidR="00CF4D8A" w:rsidRPr="004C7094" w:rsidRDefault="00905904" w:rsidP="002925EE">
      <w:pPr>
        <w:spacing w:line="360" w:lineRule="auto"/>
        <w:rPr>
          <w:rFonts w:ascii="仿宋" w:eastAsia="仿宋" w:hAnsi="仿宋"/>
          <w:sz w:val="32"/>
          <w:szCs w:val="32"/>
        </w:rPr>
      </w:pPr>
      <w:r w:rsidRPr="004C7094">
        <w:rPr>
          <w:rFonts w:ascii="仿宋" w:eastAsia="仿宋" w:hAnsi="仿宋" w:hint="eastAsia"/>
          <w:sz w:val="32"/>
          <w:szCs w:val="32"/>
        </w:rPr>
        <w:t>调整，但未及时报市政研会研究所核准同意的。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第十二</w:t>
      </w:r>
      <w:r w:rsidR="00CF4D8A" w:rsidRPr="00177034">
        <w:rPr>
          <w:rFonts w:ascii="黑体" w:eastAsia="黑体" w:hAnsi="黑体" w:hint="eastAsia"/>
          <w:sz w:val="32"/>
          <w:szCs w:val="32"/>
        </w:rPr>
        <w:t xml:space="preserve">条 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F4D8A" w:rsidRPr="004C7094">
        <w:rPr>
          <w:rFonts w:ascii="仿宋" w:eastAsia="仿宋" w:hAnsi="仿宋" w:hint="eastAsia"/>
          <w:sz w:val="32"/>
          <w:szCs w:val="32"/>
        </w:rPr>
        <w:t>凡缓拨课题经费的，视整改情况由课题负责人提出书面申请，所在单位签署意见，报市政研会研究所审批同意后，方可拨款。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第十三</w:t>
      </w:r>
      <w:r w:rsidR="00CF4D8A" w:rsidRPr="0017703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被终止的课题，停拨课题经费，</w:t>
      </w:r>
      <w:r w:rsidR="00605F79" w:rsidRPr="004C7094">
        <w:rPr>
          <w:rFonts w:ascii="仿宋" w:eastAsia="仿宋" w:hAnsi="仿宋" w:hint="eastAsia"/>
          <w:sz w:val="32"/>
          <w:szCs w:val="32"/>
        </w:rPr>
        <w:t>如</w:t>
      </w:r>
      <w:r w:rsidR="00CF4D8A" w:rsidRPr="004C7094">
        <w:rPr>
          <w:rFonts w:ascii="仿宋" w:eastAsia="仿宋" w:hAnsi="仿宋" w:hint="eastAsia"/>
          <w:sz w:val="32"/>
          <w:szCs w:val="32"/>
        </w:rPr>
        <w:t>已经拨付</w:t>
      </w:r>
      <w:r w:rsidR="00605F79" w:rsidRPr="004C7094">
        <w:rPr>
          <w:rFonts w:ascii="仿宋" w:eastAsia="仿宋" w:hAnsi="仿宋" w:hint="eastAsia"/>
          <w:sz w:val="32"/>
          <w:szCs w:val="32"/>
        </w:rPr>
        <w:t>应及时</w:t>
      </w:r>
      <w:r w:rsidR="00CF4D8A" w:rsidRPr="004C7094">
        <w:rPr>
          <w:rFonts w:ascii="仿宋" w:eastAsia="仿宋" w:hAnsi="仿宋" w:hint="eastAsia"/>
          <w:sz w:val="32"/>
          <w:szCs w:val="32"/>
        </w:rPr>
        <w:t>追回。</w:t>
      </w:r>
    </w:p>
    <w:p w:rsidR="00CF4D8A" w:rsidRPr="004C7094" w:rsidRDefault="003C00A0" w:rsidP="002925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第十四</w:t>
      </w:r>
      <w:r w:rsidR="00CF4D8A" w:rsidRPr="00177034">
        <w:rPr>
          <w:rFonts w:ascii="黑体" w:eastAsia="黑体" w:hAnsi="黑体" w:hint="eastAsia"/>
          <w:sz w:val="32"/>
          <w:szCs w:val="32"/>
        </w:rPr>
        <w:t>条</w:t>
      </w:r>
      <w:r w:rsidR="00CF4D8A" w:rsidRPr="001610A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F4D8A" w:rsidRPr="004C7094">
        <w:rPr>
          <w:rFonts w:ascii="仿宋" w:eastAsia="仿宋" w:hAnsi="仿宋" w:hint="eastAsia"/>
          <w:sz w:val="32"/>
          <w:szCs w:val="32"/>
        </w:rPr>
        <w:t>市政研会研究所将不定期对课题资助经费使用情况进行检查，对违反本办法规定的，将视情况分别采取书面通知整改、通报批评、撤销课题</w:t>
      </w:r>
      <w:r w:rsidR="00316C96">
        <w:rPr>
          <w:rFonts w:ascii="仿宋" w:eastAsia="仿宋" w:hAnsi="仿宋" w:hint="eastAsia"/>
          <w:sz w:val="32"/>
          <w:szCs w:val="32"/>
        </w:rPr>
        <w:t>立项</w:t>
      </w:r>
      <w:r w:rsidR="00CF4D8A" w:rsidRPr="004C7094">
        <w:rPr>
          <w:rFonts w:ascii="仿宋" w:eastAsia="仿宋" w:hAnsi="仿宋" w:hint="eastAsia"/>
          <w:sz w:val="32"/>
          <w:szCs w:val="32"/>
        </w:rPr>
        <w:t>并追回全部已拨经费等措施进行处理。</w:t>
      </w:r>
    </w:p>
    <w:p w:rsidR="00CF4D8A" w:rsidRPr="003B24F9" w:rsidRDefault="003C00A0" w:rsidP="003B24F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475B1">
        <w:rPr>
          <w:rFonts w:ascii="黑体" w:eastAsia="黑体" w:hAnsi="黑体" w:hint="eastAsia"/>
          <w:sz w:val="32"/>
          <w:szCs w:val="32"/>
        </w:rPr>
        <w:lastRenderedPageBreak/>
        <w:t>第十五</w:t>
      </w:r>
      <w:r w:rsidR="00CF4D8A" w:rsidRPr="004475B1">
        <w:rPr>
          <w:rFonts w:ascii="黑体" w:eastAsia="黑体" w:hAnsi="黑体" w:hint="eastAsia"/>
          <w:sz w:val="32"/>
          <w:szCs w:val="32"/>
        </w:rPr>
        <w:t>条</w:t>
      </w:r>
      <w:r w:rsidR="00CF4D8A" w:rsidRPr="00070EC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课题经费使用情况作为课题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结项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必要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条件之一，使用不规范者，不予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结项，待整改完成后符合本办法</w:t>
      </w:r>
      <w:r w:rsidR="000F74CE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规定</w:t>
      </w:r>
      <w:r w:rsidR="004475B1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后再予以结项</w:t>
      </w:r>
      <w:r w:rsidR="00CF4D8A" w:rsidRPr="00070EC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E6860" w:rsidRPr="00FD18DD" w:rsidRDefault="000E6860" w:rsidP="000E6860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D18DD">
        <w:rPr>
          <w:rFonts w:ascii="仿宋" w:eastAsia="仿宋" w:hAnsi="仿宋" w:hint="eastAsia"/>
          <w:sz w:val="32"/>
          <w:szCs w:val="32"/>
        </w:rPr>
        <w:t>本办法自</w:t>
      </w:r>
      <w:r>
        <w:rPr>
          <w:rFonts w:ascii="仿宋" w:eastAsia="仿宋" w:hAnsi="仿宋" w:hint="eastAsia"/>
          <w:sz w:val="32"/>
          <w:szCs w:val="32"/>
        </w:rPr>
        <w:t>2019年1月1日起开始执行。原</w:t>
      </w:r>
      <w:r w:rsidR="002B7F1D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办法即行废止</w:t>
      </w:r>
      <w:r w:rsidRPr="00FD18DD">
        <w:rPr>
          <w:rFonts w:ascii="仿宋" w:eastAsia="仿宋" w:hAnsi="仿宋" w:hint="eastAsia"/>
          <w:sz w:val="32"/>
          <w:szCs w:val="32"/>
        </w:rPr>
        <w:t>。</w:t>
      </w:r>
    </w:p>
    <w:p w:rsidR="00CF4D8A" w:rsidRPr="001610A1" w:rsidRDefault="00CF4D8A" w:rsidP="001610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F4D8A" w:rsidRPr="001610A1" w:rsidRDefault="00CF4D8A" w:rsidP="001610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F4D8A" w:rsidRPr="001610A1" w:rsidRDefault="00CF4D8A" w:rsidP="001610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F4D8A" w:rsidRPr="004C7094" w:rsidRDefault="00CF4D8A" w:rsidP="00161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A2ECB" w:rsidRDefault="005A2ECB" w:rsidP="005A2EC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5A2ECB">
      <w:pPr>
        <w:tabs>
          <w:tab w:val="right" w:pos="8844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A2ECB" w:rsidRDefault="005A2ECB" w:rsidP="0023759C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17A8B" w:rsidRDefault="00517A8B" w:rsidP="005A2ECB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</w:p>
    <w:p w:rsidR="005A2ECB" w:rsidRPr="005A2ECB" w:rsidRDefault="005A2ECB" w:rsidP="005A2ECB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</w:p>
    <w:sectPr w:rsidR="005A2ECB" w:rsidRPr="005A2ECB" w:rsidSect="00CC2D80">
      <w:footerReference w:type="even" r:id="rId8"/>
      <w:footerReference w:type="default" r:id="rId9"/>
      <w:pgSz w:w="11906" w:h="16838" w:code="9"/>
      <w:pgMar w:top="2098" w:right="1474" w:bottom="1985" w:left="1588" w:header="851" w:footer="1701" w:gutter="0"/>
      <w:pgNumType w:fmt="decimalFullWidt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35" w:rsidRDefault="00697235" w:rsidP="002617D9">
      <w:r>
        <w:separator/>
      </w:r>
    </w:p>
  </w:endnote>
  <w:endnote w:type="continuationSeparator" w:id="0">
    <w:p w:rsidR="00697235" w:rsidRDefault="00697235" w:rsidP="0026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4884"/>
      <w:docPartObj>
        <w:docPartGallery w:val="Page Numbers (Bottom of Page)"/>
        <w:docPartUnique/>
      </w:docPartObj>
    </w:sdtPr>
    <w:sdtContent>
      <w:p w:rsidR="00226DA6" w:rsidRDefault="00706B9E">
        <w:pPr>
          <w:pStyle w:val="a3"/>
          <w:jc w:val="center"/>
        </w:pPr>
        <w:fldSimple w:instr=" PAGE   \* MERGEFORMAT ">
          <w:r w:rsidR="001C266C" w:rsidRPr="001C266C">
            <w:rPr>
              <w:rFonts w:hint="eastAsia"/>
              <w:noProof/>
              <w:lang w:val="zh-CN"/>
            </w:rPr>
            <w:t>４</w:t>
          </w:r>
        </w:fldSimple>
      </w:p>
    </w:sdtContent>
  </w:sdt>
  <w:p w:rsidR="002617D9" w:rsidRDefault="002617D9">
    <w:pPr>
      <w:pStyle w:val="a3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4883"/>
      <w:docPartObj>
        <w:docPartGallery w:val="Page Numbers (Bottom of Page)"/>
        <w:docPartUnique/>
      </w:docPartObj>
    </w:sdtPr>
    <w:sdtContent>
      <w:p w:rsidR="00226DA6" w:rsidRDefault="00706B9E">
        <w:pPr>
          <w:pStyle w:val="a3"/>
          <w:jc w:val="center"/>
        </w:pPr>
        <w:fldSimple w:instr=" PAGE   \* MERGEFORMAT ">
          <w:r w:rsidR="001C266C" w:rsidRPr="001C266C">
            <w:rPr>
              <w:rFonts w:hint="eastAsia"/>
              <w:noProof/>
              <w:lang w:val="zh-CN"/>
            </w:rPr>
            <w:t>１</w:t>
          </w:r>
        </w:fldSimple>
      </w:p>
    </w:sdtContent>
  </w:sdt>
  <w:p w:rsidR="002617D9" w:rsidRDefault="002617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35" w:rsidRDefault="00697235" w:rsidP="002617D9">
      <w:r>
        <w:separator/>
      </w:r>
    </w:p>
  </w:footnote>
  <w:footnote w:type="continuationSeparator" w:id="0">
    <w:p w:rsidR="00697235" w:rsidRDefault="00697235" w:rsidP="00261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A03"/>
    <w:multiLevelType w:val="hybridMultilevel"/>
    <w:tmpl w:val="B1B0237E"/>
    <w:lvl w:ilvl="0" w:tplc="8D36D5F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631674"/>
    <w:rsid w:val="00001E43"/>
    <w:rsid w:val="00031BC4"/>
    <w:rsid w:val="000321CD"/>
    <w:rsid w:val="000446DE"/>
    <w:rsid w:val="00055A88"/>
    <w:rsid w:val="000575C4"/>
    <w:rsid w:val="00070ECD"/>
    <w:rsid w:val="00084260"/>
    <w:rsid w:val="000A6E68"/>
    <w:rsid w:val="000A74D6"/>
    <w:rsid w:val="000D7B14"/>
    <w:rsid w:val="000D7B18"/>
    <w:rsid w:val="000E6860"/>
    <w:rsid w:val="000F74CE"/>
    <w:rsid w:val="00100458"/>
    <w:rsid w:val="00105678"/>
    <w:rsid w:val="00120BE3"/>
    <w:rsid w:val="001235DF"/>
    <w:rsid w:val="00145B5C"/>
    <w:rsid w:val="00152193"/>
    <w:rsid w:val="001610A1"/>
    <w:rsid w:val="00177034"/>
    <w:rsid w:val="001961D7"/>
    <w:rsid w:val="00197B7B"/>
    <w:rsid w:val="001A6451"/>
    <w:rsid w:val="001B61CA"/>
    <w:rsid w:val="001C266C"/>
    <w:rsid w:val="001C4822"/>
    <w:rsid w:val="001C79D2"/>
    <w:rsid w:val="00223E4D"/>
    <w:rsid w:val="00226DA6"/>
    <w:rsid w:val="0023759C"/>
    <w:rsid w:val="00252FE2"/>
    <w:rsid w:val="002536CC"/>
    <w:rsid w:val="0025570A"/>
    <w:rsid w:val="002617D9"/>
    <w:rsid w:val="002925EE"/>
    <w:rsid w:val="002941EF"/>
    <w:rsid w:val="002B53B9"/>
    <w:rsid w:val="002B7F1D"/>
    <w:rsid w:val="002C5BDD"/>
    <w:rsid w:val="002C7F00"/>
    <w:rsid w:val="002E6D71"/>
    <w:rsid w:val="002F0CD6"/>
    <w:rsid w:val="00304A16"/>
    <w:rsid w:val="00316C96"/>
    <w:rsid w:val="00316E4C"/>
    <w:rsid w:val="0037463F"/>
    <w:rsid w:val="0039141B"/>
    <w:rsid w:val="00392A1C"/>
    <w:rsid w:val="00392AA8"/>
    <w:rsid w:val="003B24F9"/>
    <w:rsid w:val="003C00A0"/>
    <w:rsid w:val="003D3BEB"/>
    <w:rsid w:val="003D4CCA"/>
    <w:rsid w:val="003D7A99"/>
    <w:rsid w:val="003D7E04"/>
    <w:rsid w:val="003F6957"/>
    <w:rsid w:val="00443F3D"/>
    <w:rsid w:val="004475B1"/>
    <w:rsid w:val="004532F7"/>
    <w:rsid w:val="004708B4"/>
    <w:rsid w:val="0047175C"/>
    <w:rsid w:val="0047456E"/>
    <w:rsid w:val="00484E15"/>
    <w:rsid w:val="004A2ABE"/>
    <w:rsid w:val="004A341A"/>
    <w:rsid w:val="004C7094"/>
    <w:rsid w:val="004D053E"/>
    <w:rsid w:val="004D5814"/>
    <w:rsid w:val="004D6413"/>
    <w:rsid w:val="004F7874"/>
    <w:rsid w:val="00500F64"/>
    <w:rsid w:val="0050780B"/>
    <w:rsid w:val="00507F5B"/>
    <w:rsid w:val="00517A8B"/>
    <w:rsid w:val="00520BF0"/>
    <w:rsid w:val="00530E22"/>
    <w:rsid w:val="00550108"/>
    <w:rsid w:val="00584BFF"/>
    <w:rsid w:val="00597F28"/>
    <w:rsid w:val="005A2ECB"/>
    <w:rsid w:val="005B2066"/>
    <w:rsid w:val="005E428A"/>
    <w:rsid w:val="005E7A8A"/>
    <w:rsid w:val="00605F79"/>
    <w:rsid w:val="00623DB7"/>
    <w:rsid w:val="00651A8A"/>
    <w:rsid w:val="0067656C"/>
    <w:rsid w:val="0067775C"/>
    <w:rsid w:val="00681550"/>
    <w:rsid w:val="00697235"/>
    <w:rsid w:val="006A2DB3"/>
    <w:rsid w:val="006A6A99"/>
    <w:rsid w:val="006B41B0"/>
    <w:rsid w:val="006B41E9"/>
    <w:rsid w:val="006F136E"/>
    <w:rsid w:val="007046C4"/>
    <w:rsid w:val="0070568D"/>
    <w:rsid w:val="00706B9E"/>
    <w:rsid w:val="00727E65"/>
    <w:rsid w:val="00747F16"/>
    <w:rsid w:val="007539AD"/>
    <w:rsid w:val="00775235"/>
    <w:rsid w:val="00776EC7"/>
    <w:rsid w:val="007847FE"/>
    <w:rsid w:val="00793800"/>
    <w:rsid w:val="007949C7"/>
    <w:rsid w:val="007B3C37"/>
    <w:rsid w:val="007C7ACB"/>
    <w:rsid w:val="007D36B8"/>
    <w:rsid w:val="007F726E"/>
    <w:rsid w:val="00802F96"/>
    <w:rsid w:val="00821ADE"/>
    <w:rsid w:val="008321C4"/>
    <w:rsid w:val="00836437"/>
    <w:rsid w:val="00875672"/>
    <w:rsid w:val="008B1E69"/>
    <w:rsid w:val="008B4FFD"/>
    <w:rsid w:val="008C71FD"/>
    <w:rsid w:val="008D5F64"/>
    <w:rsid w:val="008F7FCD"/>
    <w:rsid w:val="00905904"/>
    <w:rsid w:val="009328BD"/>
    <w:rsid w:val="009400E6"/>
    <w:rsid w:val="009402FB"/>
    <w:rsid w:val="00957EF5"/>
    <w:rsid w:val="0097336C"/>
    <w:rsid w:val="009735E0"/>
    <w:rsid w:val="009818CE"/>
    <w:rsid w:val="00984BCE"/>
    <w:rsid w:val="00995E10"/>
    <w:rsid w:val="009A6871"/>
    <w:rsid w:val="009C1126"/>
    <w:rsid w:val="009C4903"/>
    <w:rsid w:val="009E6393"/>
    <w:rsid w:val="009F5951"/>
    <w:rsid w:val="00A11CFB"/>
    <w:rsid w:val="00A1321D"/>
    <w:rsid w:val="00A218B3"/>
    <w:rsid w:val="00A22349"/>
    <w:rsid w:val="00A27B88"/>
    <w:rsid w:val="00A55122"/>
    <w:rsid w:val="00A66689"/>
    <w:rsid w:val="00A94E61"/>
    <w:rsid w:val="00AA019F"/>
    <w:rsid w:val="00AE20EB"/>
    <w:rsid w:val="00B56300"/>
    <w:rsid w:val="00B60554"/>
    <w:rsid w:val="00B62BFD"/>
    <w:rsid w:val="00B84453"/>
    <w:rsid w:val="00B96F58"/>
    <w:rsid w:val="00BA2E83"/>
    <w:rsid w:val="00BC2FAD"/>
    <w:rsid w:val="00BC4572"/>
    <w:rsid w:val="00BD1454"/>
    <w:rsid w:val="00BF4D35"/>
    <w:rsid w:val="00C01125"/>
    <w:rsid w:val="00C05330"/>
    <w:rsid w:val="00C2328B"/>
    <w:rsid w:val="00C31553"/>
    <w:rsid w:val="00C31A8F"/>
    <w:rsid w:val="00C3783D"/>
    <w:rsid w:val="00C56730"/>
    <w:rsid w:val="00C666AF"/>
    <w:rsid w:val="00C7244D"/>
    <w:rsid w:val="00C95CDB"/>
    <w:rsid w:val="00C9698A"/>
    <w:rsid w:val="00CC2598"/>
    <w:rsid w:val="00CC2D80"/>
    <w:rsid w:val="00CF4D8A"/>
    <w:rsid w:val="00D57EFE"/>
    <w:rsid w:val="00D634F8"/>
    <w:rsid w:val="00D87D6B"/>
    <w:rsid w:val="00DC36A7"/>
    <w:rsid w:val="00DD2B82"/>
    <w:rsid w:val="00DD40A5"/>
    <w:rsid w:val="00DF1363"/>
    <w:rsid w:val="00DF2555"/>
    <w:rsid w:val="00DF2B27"/>
    <w:rsid w:val="00E10474"/>
    <w:rsid w:val="00E11412"/>
    <w:rsid w:val="00E33F6F"/>
    <w:rsid w:val="00E34078"/>
    <w:rsid w:val="00E348B4"/>
    <w:rsid w:val="00E40CB8"/>
    <w:rsid w:val="00E45979"/>
    <w:rsid w:val="00E50087"/>
    <w:rsid w:val="00E5489F"/>
    <w:rsid w:val="00E651D7"/>
    <w:rsid w:val="00EA3451"/>
    <w:rsid w:val="00ED7C4D"/>
    <w:rsid w:val="00EE021E"/>
    <w:rsid w:val="00EE3F9D"/>
    <w:rsid w:val="00EE6ED6"/>
    <w:rsid w:val="00EF617C"/>
    <w:rsid w:val="00F010FD"/>
    <w:rsid w:val="00F02E9E"/>
    <w:rsid w:val="00F528EC"/>
    <w:rsid w:val="00F8001D"/>
    <w:rsid w:val="00F86F62"/>
    <w:rsid w:val="00F96FC5"/>
    <w:rsid w:val="00FB335B"/>
    <w:rsid w:val="00FD243E"/>
    <w:rsid w:val="00FD554F"/>
    <w:rsid w:val="00FD5756"/>
    <w:rsid w:val="00FF78C5"/>
    <w:rsid w:val="3463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17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2617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sid w:val="00CF4D8A"/>
    <w:rPr>
      <w:b/>
      <w:bCs/>
    </w:rPr>
  </w:style>
  <w:style w:type="paragraph" w:styleId="a6">
    <w:name w:val="Date"/>
    <w:basedOn w:val="a"/>
    <w:next w:val="a"/>
    <w:link w:val="Char1"/>
    <w:rsid w:val="0050780B"/>
    <w:pPr>
      <w:ind w:leftChars="2500" w:left="100"/>
    </w:pPr>
  </w:style>
  <w:style w:type="character" w:customStyle="1" w:styleId="Char1">
    <w:name w:val="日期 Char"/>
    <w:basedOn w:val="a0"/>
    <w:link w:val="a6"/>
    <w:rsid w:val="0050780B"/>
    <w:rPr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rsid w:val="0050780B"/>
    <w:rPr>
      <w:kern w:val="2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50780B"/>
    <w:rPr>
      <w:kern w:val="2"/>
      <w:sz w:val="18"/>
      <w:szCs w:val="24"/>
    </w:rPr>
  </w:style>
  <w:style w:type="paragraph" w:styleId="a7">
    <w:name w:val="Balloon Text"/>
    <w:basedOn w:val="a"/>
    <w:link w:val="Char2"/>
    <w:rsid w:val="0050780B"/>
    <w:rPr>
      <w:sz w:val="18"/>
      <w:szCs w:val="18"/>
    </w:rPr>
  </w:style>
  <w:style w:type="character" w:customStyle="1" w:styleId="Char2">
    <w:name w:val="批注框文本 Char"/>
    <w:basedOn w:val="a0"/>
    <w:link w:val="a7"/>
    <w:rsid w:val="0050780B"/>
    <w:rPr>
      <w:kern w:val="2"/>
      <w:sz w:val="18"/>
      <w:szCs w:val="18"/>
    </w:rPr>
  </w:style>
  <w:style w:type="paragraph" w:styleId="a8">
    <w:name w:val="No Spacing"/>
    <w:link w:val="Char3"/>
    <w:uiPriority w:val="1"/>
    <w:qFormat/>
    <w:rsid w:val="005A2ECB"/>
    <w:rPr>
      <w:sz w:val="22"/>
      <w:szCs w:val="22"/>
    </w:rPr>
  </w:style>
  <w:style w:type="character" w:customStyle="1" w:styleId="Char3">
    <w:name w:val="无间隔 Char"/>
    <w:basedOn w:val="a0"/>
    <w:link w:val="a8"/>
    <w:uiPriority w:val="1"/>
    <w:rsid w:val="005A2ECB"/>
    <w:rPr>
      <w:sz w:val="22"/>
      <w:szCs w:val="22"/>
    </w:rPr>
  </w:style>
  <w:style w:type="table" w:styleId="a9">
    <w:name w:val="Table Grid"/>
    <w:basedOn w:val="a1"/>
    <w:rsid w:val="005A2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00 大标题"/>
    <w:basedOn w:val="a"/>
    <w:rsid w:val="002925EE"/>
    <w:pPr>
      <w:keepNext/>
      <w:keepLines/>
      <w:snapToGrid w:val="0"/>
      <w:spacing w:line="700" w:lineRule="exact"/>
      <w:jc w:val="center"/>
      <w:outlineLvl w:val="2"/>
    </w:pPr>
    <w:rPr>
      <w:rFonts w:ascii="方正小标宋简体" w:eastAsia="方正小标宋简体" w:hAnsi="Times New Roman" w:cs="Times New Roman"/>
      <w:bCs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渊深海阔</dc:creator>
  <cp:lastModifiedBy>Windows 用户</cp:lastModifiedBy>
  <cp:revision>125</cp:revision>
  <cp:lastPrinted>2018-11-07T08:42:00Z</cp:lastPrinted>
  <dcterms:created xsi:type="dcterms:W3CDTF">2018-08-01T06:55:00Z</dcterms:created>
  <dcterms:modified xsi:type="dcterms:W3CDTF">2022-02-07T02:12:00Z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